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A2754D" w:rsidP="00A2754D" w:rsidRDefault="00A2754D" w14:paraId="76ed602" w14:textId="76ed602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A2754D" w:rsidP="00A2754D" w:rsidRDefault="00A2754D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E104C4" w:rsidP="00A2754D" w:rsidRDefault="00A2754D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Dršćevka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A2754D" w:rsidP="00A2754D" w:rsidRDefault="00A2754D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        </w:t>
      </w:r>
    </w:p>
    <w:p w:rsidRPr="00967383" w:rsidR="00A2754D" w:rsidP="00A2754D" w:rsidRDefault="00A2754D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91B04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2 St-11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2</w:t>
      </w:r>
      <w:r w:rsidRPr="00967383">
        <w:rPr>
          <w:rFonts w:ascii="Arial" w:hAnsi="Arial" w:cs="Arial"/>
        </w:rPr>
        <w:t>-</w:t>
      </w:r>
      <w:r w:rsidR="00CC56F0">
        <w:rPr>
          <w:rFonts w:ascii="Arial" w:hAnsi="Arial" w:cs="Arial"/>
        </w:rPr>
        <w:t>9</w:t>
      </w:r>
    </w:p>
    <w:p w:rsidRPr="00967383" w:rsidR="00A2754D" w:rsidP="00A2754D" w:rsidRDefault="00A2754D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A2754D" w:rsidP="00A2754D" w:rsidRDefault="00A2754D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967383" w:rsidR="00A2754D" w:rsidP="00A2754D" w:rsidRDefault="00A2754D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>Od 16. veljače 2022</w:t>
      </w:r>
      <w:r w:rsidRPr="00967383">
        <w:rPr>
          <w:rFonts w:ascii="Arial" w:hAnsi="Arial" w:cs="Arial"/>
        </w:rPr>
        <w:t>.</w:t>
      </w:r>
    </w:p>
    <w:p w:rsidRPr="00967383" w:rsidR="00A2754D" w:rsidP="00A2754D" w:rsidRDefault="00A2754D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A2754D" w:rsidP="00A2754D" w:rsidRDefault="00A2754D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A2754D" w:rsidP="00A2754D" w:rsidRDefault="00A2754D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 w:eastAsiaTheme="minorHAnsi"/>
          <w:lang w:eastAsia="en-US"/>
        </w:rPr>
        <w:t xml:space="preserve">NAUTILUS OPAL j.d.o.o., Pula, Smareglina 7, OIB: </w:t>
      </w:r>
      <w:r w:rsidRPr="0072386D">
        <w:rPr>
          <w:rFonts w:ascii="Arial" w:hAnsi="Arial" w:cs="Arial" w:eastAsiaTheme="minorHAnsi"/>
          <w:lang w:eastAsia="en-US"/>
        </w:rPr>
        <w:t>32024826011</w:t>
      </w:r>
    </w:p>
    <w:p w:rsidRPr="00967383" w:rsidR="00A2754D" w:rsidP="00A2754D" w:rsidRDefault="00A2754D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A2754D" w:rsidP="00A2754D" w:rsidRDefault="00A2754D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OD SUDA NAZOČNI:</w:t>
      </w:r>
    </w:p>
    <w:p w:rsidRPr="00967383" w:rsidR="00A2754D" w:rsidP="00A2754D" w:rsidRDefault="00A2754D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Adrijana Labinjan Skok, stečajna sutkinja </w:t>
      </w:r>
    </w:p>
    <w:p w:rsidRPr="00967383" w:rsidR="00A2754D" w:rsidP="00A2754D" w:rsidRDefault="00A2754D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Jasmina Matika, zapisničarka</w:t>
      </w:r>
    </w:p>
    <w:p w:rsidRPr="00967383" w:rsidR="00A2754D" w:rsidP="00A2754D" w:rsidRDefault="00A2754D">
      <w:pPr>
        <w:spacing w:line="240" w:lineRule="atLeast"/>
        <w:jc w:val="both"/>
        <w:rPr>
          <w:rFonts w:ascii="Arial" w:hAnsi="Arial" w:cs="Arial"/>
        </w:rPr>
      </w:pPr>
    </w:p>
    <w:p w:rsidRPr="00967383" w:rsidR="00A2754D" w:rsidP="00A2754D" w:rsidRDefault="00A2754D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Početak u 9:00 sati. Ročište je javno.</w:t>
      </w:r>
    </w:p>
    <w:p w:rsidRPr="00967383" w:rsidR="00A2754D" w:rsidP="00A2754D" w:rsidRDefault="00A2754D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Utvrđuje se da su pristupili:</w:t>
      </w:r>
    </w:p>
    <w:p w:rsidRPr="00E104C4" w:rsidR="00A2754D" w:rsidP="00A2754D" w:rsidRDefault="00A2754D">
      <w:pPr>
        <w:spacing w:line="240" w:lineRule="atLeast"/>
        <w:jc w:val="both"/>
        <w:rPr>
          <w:rFonts w:ascii="Arial" w:hAnsi="Arial" w:cs="Arial"/>
        </w:rPr>
      </w:pPr>
      <w:r w:rsidRPr="00E104C4">
        <w:rPr>
          <w:rFonts w:ascii="Arial" w:hAnsi="Arial" w:cs="Arial"/>
        </w:rPr>
        <w:t>- Za predlagatelja: nitko</w:t>
      </w:r>
    </w:p>
    <w:p w:rsidRPr="00E104C4" w:rsidR="00A2754D" w:rsidP="00A2754D" w:rsidRDefault="00A2754D">
      <w:pPr>
        <w:spacing w:line="240" w:lineRule="atLeast"/>
        <w:jc w:val="both"/>
        <w:rPr>
          <w:rFonts w:ascii="Arial" w:hAnsi="Arial" w:cs="Arial"/>
        </w:rPr>
      </w:pPr>
      <w:r w:rsidRPr="00E104C4">
        <w:rPr>
          <w:rFonts w:ascii="Arial" w:hAnsi="Arial" w:cs="Arial"/>
        </w:rPr>
        <w:t xml:space="preserve">- Za dužnika: </w:t>
      </w:r>
      <w:r w:rsidRPr="00E104C4" w:rsidR="00E104C4">
        <w:rPr>
          <w:rFonts w:ascii="Arial" w:hAnsi="Arial" w:cs="Arial"/>
        </w:rPr>
        <w:t>nitko</w:t>
      </w:r>
    </w:p>
    <w:p w:rsidR="00A2754D" w:rsidP="00A2754D" w:rsidRDefault="00A2754D">
      <w:pPr>
        <w:spacing w:line="240" w:lineRule="atLeast"/>
        <w:jc w:val="both"/>
        <w:rPr>
          <w:rFonts w:ascii="Arial" w:hAnsi="Arial" w:cs="Arial"/>
        </w:rPr>
      </w:pPr>
    </w:p>
    <w:p w:rsidRPr="00967383" w:rsidR="00E104C4" w:rsidP="00A2754D" w:rsidRDefault="00E104C4">
      <w:pPr>
        <w:spacing w:line="240" w:lineRule="atLeast"/>
        <w:jc w:val="both"/>
        <w:rPr>
          <w:rFonts w:ascii="Arial" w:hAnsi="Arial" w:cs="Arial"/>
        </w:rPr>
      </w:pPr>
    </w:p>
    <w:p w:rsidRPr="00673E5D" w:rsidR="00A2754D" w:rsidP="00A2754D" w:rsidRDefault="00A2754D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objavljeno na e-Oglasnoj ploči sudova </w:t>
      </w:r>
      <w:r w:rsidRPr="00673E5D">
        <w:rPr>
          <w:rFonts w:ascii="Arial" w:hAnsi="Arial" w:cs="Arial"/>
        </w:rPr>
        <w:t>dana 20.1.2022.</w:t>
      </w:r>
    </w:p>
    <w:p w:rsidRPr="00967383" w:rsidR="00A2754D" w:rsidP="00A2754D" w:rsidRDefault="00A2754D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="00E104C4" w:rsidP="00E104C4" w:rsidRDefault="00E104C4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>Do ovog ročišta sudu nije dostavljen popis imovine i obveza dužnika. Direktor dužnika Selim Mulliqi dostavio je podnesak 9. veljače 2022. u kojem predlaže odgodu ovog ročišta zbog zdravstvenih razloga. Iz kopije liječničke potvrde od 15.2.2022. proizlazi da mu se preporuča mirovanje (kućno liječenje) od 15.2.2022. do kontrole 28.2.2022.</w:t>
      </w:r>
    </w:p>
    <w:p w:rsidR="00A2754D" w:rsidP="00E104C4" w:rsidRDefault="00A2754D">
      <w:pPr>
        <w:pStyle w:val="Tijeloteksta"/>
        <w:spacing w:line="240" w:lineRule="atLeast"/>
        <w:rPr>
          <w:rFonts w:ascii="Arial" w:hAnsi="Arial" w:cs="Arial"/>
        </w:rPr>
      </w:pPr>
    </w:p>
    <w:p w:rsidRPr="00967383" w:rsidR="00E104C4" w:rsidP="00A2754D" w:rsidRDefault="00E104C4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A2754D" w:rsidP="00A2754D" w:rsidRDefault="00A2754D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>Sutkinja donosi</w:t>
      </w:r>
    </w:p>
    <w:p w:rsidRPr="00967383" w:rsidR="00A2754D" w:rsidP="00A2754D" w:rsidRDefault="00A2754D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r j e š e nj e</w:t>
      </w:r>
    </w:p>
    <w:p w:rsidRPr="00967383" w:rsidR="00A2754D" w:rsidP="00A2754D" w:rsidRDefault="00A2754D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A2754D" w:rsidP="00A2754D" w:rsidRDefault="00A2754D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A2754D" w:rsidP="00A2754D" w:rsidRDefault="00A2754D">
      <w:pPr>
        <w:pStyle w:val="Tijeloteksta"/>
        <w:spacing w:line="240" w:lineRule="atLeast"/>
        <w:ind w:firstLine="708"/>
        <w:rPr>
          <w:rFonts w:ascii="Arial" w:hAnsi="Arial" w:cs="Arial"/>
        </w:rPr>
      </w:pPr>
      <w:r w:rsidRPr="00967383">
        <w:rPr>
          <w:rFonts w:ascii="Arial" w:hAnsi="Arial" w:cs="Arial"/>
        </w:rPr>
        <w:t>Odluka će biti donesena u pisanom obliku.</w:t>
      </w:r>
    </w:p>
    <w:p w:rsidR="00A2754D" w:rsidP="00A2754D" w:rsidRDefault="00A2754D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E104C4" w:rsidP="00A2754D" w:rsidRDefault="00E104C4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A2754D" w:rsidP="00A2754D" w:rsidRDefault="00A2754D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="00A2754D" w:rsidP="00E104C4" w:rsidRDefault="00A2754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E104C4">
        <w:rPr>
          <w:rFonts w:ascii="Arial" w:hAnsi="Arial" w:cs="Arial"/>
        </w:rPr>
        <w:t>9</w:t>
      </w:r>
      <w:r w:rsidRPr="00967383">
        <w:rPr>
          <w:rFonts w:ascii="Arial" w:hAnsi="Arial" w:cs="Arial"/>
        </w:rPr>
        <w:t>:</w:t>
      </w:r>
      <w:r w:rsidR="00E104C4">
        <w:rPr>
          <w:rFonts w:ascii="Arial" w:hAnsi="Arial" w:cs="Arial"/>
        </w:rPr>
        <w:t>10</w:t>
      </w:r>
      <w:r w:rsidRPr="00967383">
        <w:rPr>
          <w:rFonts w:ascii="Arial" w:hAnsi="Arial" w:cs="Arial"/>
        </w:rPr>
        <w:t xml:space="preserve"> sati.</w:t>
      </w:r>
    </w:p>
    <w:p w:rsidRPr="00E104C4" w:rsidR="00E104C4" w:rsidP="00E104C4" w:rsidRDefault="00E104C4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967383" w:rsidR="00A2754D" w:rsidP="00A2754D" w:rsidRDefault="00A2754D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A2754D" w:rsidP="00A2754D" w:rsidRDefault="00A2754D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A2754D" w:rsidP="00A2754D" w:rsidRDefault="00A2754D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  <w:r w:rsidRPr="00967383">
        <w:rPr>
          <w:rFonts w:ascii="Arial" w:hAnsi="Arial" w:cs="Arial"/>
        </w:rPr>
        <w:tab/>
        <w:t>Stečajna sutkinja:</w:t>
      </w:r>
    </w:p>
    <w:p w:rsidRPr="00967383" w:rsidR="00A2754D" w:rsidP="00A2754D" w:rsidRDefault="00A2754D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A2754D" w:rsidP="00A2754D" w:rsidRDefault="00A2754D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A2754D" w:rsidP="00A2754D" w:rsidRDefault="00A2754D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2410FA" w:rsidP="00E104C4" w:rsidRDefault="00A2754D">
      <w:pPr>
        <w:spacing w:line="240" w:lineRule="atLeast"/>
        <w:jc w:val="center"/>
      </w:pPr>
      <w:r w:rsidRPr="00967383">
        <w:rPr>
          <w:rFonts w:ascii="Arial" w:hAnsi="Arial" w:cs="Arial"/>
        </w:rPr>
        <w:tab/>
        <w:t xml:space="preserve">   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2754D" w:rsidP="00A2754D" w:rsidRDefault="00A2754D">
      <w:r>
        <w:separator/>
      </w:r>
    </w:p>
  </w:endnote>
  <w:endnote w:type="continuationSeparator" w:id="0">
    <w:p w:rsidR="00A2754D" w:rsidP="00A2754D" w:rsidRDefault="00A2754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2754D" w:rsidP="00A2754D" w:rsidRDefault="00A2754D">
      <w:r>
        <w:separator/>
      </w:r>
    </w:p>
  </w:footnote>
  <w:footnote w:type="continuationSeparator" w:id="0">
    <w:p w:rsidR="00A2754D" w:rsidP="00A2754D" w:rsidRDefault="00A2754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A2754D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E104C4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</w:r>
        <w:r>
          <w:rPr>
            <w:rFonts w:ascii="Arial" w:hAnsi="Arial" w:cs="Arial"/>
          </w:rPr>
          <w:t>2 St-11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2</w:t>
        </w:r>
        <w:r w:rsidRPr="00967383">
          <w:rPr>
            <w:rFonts w:ascii="Arial" w:hAnsi="Arial" w:cs="Arial"/>
          </w:rPr>
          <w:t>-</w:t>
        </w:r>
        <w:r w:rsidR="00291B04">
          <w:rPr>
            <w:rFonts w:ascii="Arial" w:hAnsi="Arial" w:cs="Arial"/>
          </w:rPr>
          <w:t>8</w:t>
        </w:r>
      </w:p>
    </w:sdtContent>
  </w:sdt>
  <w:p w:rsidR="001E6FBA" w:rsidRDefault="00B4138A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54D"/>
    <w:rsid w:val="002410FA"/>
    <w:rsid w:val="00291B04"/>
    <w:rsid w:val="00673E5D"/>
    <w:rsid w:val="00A2754D"/>
    <w:rsid w:val="00B4138A"/>
    <w:rsid w:val="00CC56F0"/>
    <w:rsid w:val="00E1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96E0FD91-EBC7-4800-B3BE-A7FAB9FBD0C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2754D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A2754D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A2754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2754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2754D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2754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2754D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413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4138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4138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4138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4138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16. veljače 2022.</izvorni_sadrzaj>
    <derivirana_varijabla naziv="DomainObject.StvarniPocetakDatum_1">16. veljače 2022.</derivirana_varijabla>
  </DomainObject.StvarniPocetakDatum>
  <DomainObject.StvarniZavrsetakDatum>
    <izvorni_sadrzaj>16. veljače 2022.</izvorni_sadrzaj>
    <derivirana_varijabla naziv="DomainObject.StvarniZavrsetakDatum_1">16. veljače 2022.</derivirana_varijabla>
  </DomainObject.StvarniZavrsetakDatum>
  <DomainObject.PlaniraniZavrsetakDatum>
    <izvorni_sadrzaj>16. veljače 2022.</izvorni_sadrzaj>
    <derivirana_varijabla naziv="DomainObject.PlaniraniZavrsetakDatum_1">16. veljače 2022.</derivirana_varijabla>
  </DomainObject.PlaniraniZavrsetakDatum>
  <DomainObject.PlaniraniPocetakDatum>
    <izvorni_sadrzaj>16. veljače 2022.</izvorni_sadrzaj>
    <derivirana_varijabla naziv="DomainObject.PlaniraniPocetakDatum_1">16. veljače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veljače 2022.</izvorni_sadrzaj>
    <derivirana_varijabla naziv="DomainObject.Zapisnik.DatumKreiranja_1">16.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St-11/2022-9</izvorni_sadrzaj>
    <derivirana_varijabla naziv="DomainObject.Zapisnik.Oznaka_1">St-11/2022-9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siječnja 2022.</izvorni_sadrzaj>
    <derivirana_varijabla naziv="DomainObject.Predmet.DatumIzradeOptuznogAkta_1">17. siječnja 2022.</derivirana_varijabla>
  </DomainObject.Predmet.DatumIzradeOptuznogAkta>
  <DomainObject.Predmet.DatumIzradeOptuznogAktaFormated>
    <izvorni_sadrzaj>17.1.2022.</izvorni_sadrzaj>
    <derivirana_varijabla naziv="DomainObject.Predmet.DatumIzradeOptuznogAktaFormated_1">17.1.2022.</derivirana_varijabla>
  </DomainObject.Predmet.DatumIzradeOptuznogAktaFormated>
  <DomainObject.Predmet.DatumOsnivanja>
    <izvorni_sadrzaj>17. siječnja 2022.</izvorni_sadrzaj>
    <derivirana_varijabla naziv="DomainObject.Predmet.DatumOsnivanja_1">17.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siječnja 2022.</izvorni_sadrzaj>
    <derivirana_varijabla naziv="DomainObject.Predmet.DatumPrimitkaOptuznogAkta_1">17. siječnja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St-11/2022</izvorni_sadrzaj>
    <derivirana_varijabla naziv="DomainObject.Predmet.OznakaBroj_1">St-11/2022</derivirana_varijabla>
  </DomainObject.Predmet.OznakaBroj>
  <DomainObject.Predmet.OznakaBrojOptuznogAkta>
    <izvorni_sadrzaj>04-06-22-193</izvorni_sadrzaj>
    <derivirana_varijabla naziv="DomainObject.Predmet.OznakaBrojOptuznogAkta_1">04-06-22-193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NAUTILUS OPAL j.d.o.o. PULA</izvorni_sadrzaj>
    <derivirana_varijabla naziv="DomainObject.Predmet.ProtustrankaFormated_1">  NAUTILUS OPAL j.d.o.o. PULA</derivirana_varijabla>
  </DomainObject.Predmet.ProtustrankaFormated>
  <DomainObject.Predmet.ProtustrankaFormatedOIB>
    <izvorni_sadrzaj>  NAUTILUS OPAL j.d.o.o. PULA, OIB 32024826011</izvorni_sadrzaj>
    <derivirana_varijabla naziv="DomainObject.Predmet.ProtustrankaFormatedOIB_1">  NAUTILUS OPAL j.d.o.o. PULA, OIB 32024826011</derivirana_varijabla>
  </DomainObject.Predmet.ProtustrankaFormatedOIB>
  <DomainObject.Predmet.ProtustrankaFormatedWithAdress>
    <izvorni_sadrzaj> NAUTILUS OPAL j.d.o.o. PULA, Smareglina 7, 52100 Pula</izvorni_sadrzaj>
    <derivirana_varijabla naziv="DomainObject.Predmet.ProtustrankaFormatedWithAdress_1"> NAUTILUS OPAL j.d.o.o. PULA, Smareglina 7, 52100 Pula</derivirana_varijabla>
  </DomainObject.Predmet.ProtustrankaFormatedWithAdress>
  <DomainObject.Predmet.ProtustrankaFormatedWithAdressOIB>
    <izvorni_sadrzaj> NAUTILUS OPAL j.d.o.o. PULA, OIB 32024826011, Smareglina 7, 52100 Pula</izvorni_sadrzaj>
    <derivirana_varijabla naziv="DomainObject.Predmet.ProtustrankaFormatedWithAdressOIB_1"> NAUTILUS OPAL j.d.o.o. PULA, OIB 32024826011, Smareglina 7, 52100 Pula</derivirana_varijabla>
  </DomainObject.Predmet.ProtustrankaFormatedWithAdressOIB>
  <DomainObject.Predmet.ProtustrankaWithAdress>
    <izvorni_sadrzaj>NAUTILUS OPAL j.d.o.o. PULA Smareglina 7, 52100 Pula</izvorni_sadrzaj>
    <derivirana_varijabla naziv="DomainObject.Predmet.ProtustrankaWithAdress_1">NAUTILUS OPAL j.d.o.o. PULA Smareglina 7, 52100 Pula</derivirana_varijabla>
  </DomainObject.Predmet.ProtustrankaWithAdress>
  <DomainObject.Predmet.ProtustrankaWithAdressOIB>
    <izvorni_sadrzaj>NAUTILUS OPAL j.d.o.o. PULA, OIB 32024826011, Smareglina 7, 52100 Pula</izvorni_sadrzaj>
    <derivirana_varijabla naziv="DomainObject.Predmet.ProtustrankaWithAdressOIB_1">NAUTILUS OPAL j.d.o.o. PULA, OIB 32024826011, Smareglina 7, 52100 Pula</derivirana_varijabla>
  </DomainObject.Predmet.ProtustrankaWithAdressOIB>
  <DomainObject.Predmet.ProtustrankaNazivFormated>
    <izvorni_sadrzaj>NAUTILUS OPAL j.d.o.o. PULA</izvorni_sadrzaj>
    <derivirana_varijabla naziv="DomainObject.Predmet.ProtustrankaNazivFormated_1">NAUTILUS OPAL j.d.o.o. PULA</derivirana_varijabla>
  </DomainObject.Predmet.ProtustrankaNazivFormated>
  <DomainObject.Predmet.ProtustrankaNazivFormatedOIB>
    <izvorni_sadrzaj>NAUTILUS OPAL j.d.o.o. PULA, OIB 32024826011</izvorni_sadrzaj>
    <derivirana_varijabla naziv="DomainObject.Predmet.ProtustrankaNazivFormatedOIB_1">NAUTILUS OPAL j.d.o.o. PULA, OIB 32024826011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HRVATSKA POŠTANSKA BANKA, dioničko društvo</izvorni_sadrzaj>
    <derivirana_varijabla naziv="DomainObject.Predmet.StrankaFormated_1">  Financijska agencija (FINA); HRVATSKA POŠTANSKA BANKA, dioničko društvo</derivirana_varijabla>
  </DomainObject.Predmet.StrankaFormated>
  <DomainObject.Predmet.StrankaFormatedOIB>
    <izvorni_sadrzaj>  Financijska agencija (FINA), OIB 85821130368; HRVATSKA POŠTANSKA BANKA, dioničko društvo, OIB 87939104217</izvorni_sadrzaj>
    <derivirana_varijabla naziv="DomainObject.Predmet.StrankaFormatedOIB_1">  Financijska agencija (FINA), OIB 85821130368; HRVATSKA POŠTANSKA BANKA, dioničko društvo, OIB 87939104217</derivirana_varijabla>
  </DomainObject.Predmet.StrankaFormatedOIB>
  <DomainObject.Predmet.StrankaFormatedWithAdress>
    <izvorni_sadrzaj> Financijska agencija (FINA), GIARDINI 5, 52100 Pula; HRVATSKA POŠTANSKA BANKA, dioničko društvo, Jurišićeva 4, 10000 Zagreb</izvorni_sadrzaj>
    <derivirana_varijabla naziv="DomainObject.Predmet.StrankaFormatedWithAdress_1"> Financijska agencija (FINA), GIARDINI 5, 52100 Pula; HRVATSKA POŠTANSKA BANKA, dioničko društvo, Jurišićeva 4, 10000 Zagreb</derivirana_varijabla>
  </DomainObject.Predmet.StrankaFormatedWithAdress>
  <DomainObject.Predmet.StrankaFormatedWithAdressOIB>
    <izvorni_sadrzaj> Financijska agencija (FINA), OIB 85821130368, GIARDINI 5, 52100 Pula; HRVATSKA POŠTANSKA BANKA, dioničko društvo, OIB 87939104217, Jurišićeva 4, 10000 Zagreb</izvorni_sadrzaj>
    <derivirana_varijabla naziv="DomainObject.Predmet.StrankaFormatedWithAdressOIB_1"> Financijska agencija (FINA), OIB 85821130368, GIARDINI 5, 52100 Pula; HRVATSKA POŠTANSKA BANKA, dioničko društvo, OIB 87939104217, Jurišićeva 4, 10000 Zagreb</derivirana_varijabla>
  </DomainObject.Predmet.StrankaFormatedWithAdressOIB>
  <DomainObject.Predmet.StrankaWithAdress>
    <izvorni_sadrzaj>Financijska agencija (FINA) GIARDINI 5,52100 Pula,HRVATSKA POŠTANSKA BANKA, dioničko društvo Jurišićeva 4,10000 Zagreb</izvorni_sadrzaj>
    <derivirana_varijabla naziv="DomainObject.Predmet.StrankaWithAdress_1">Financijska agencija (FINA) GIARDINI 5,52100 Pula,HRVATSKA POŠTANSKA BANKA, dioničko društvo Jurišićeva 4,10000 Zagreb</derivirana_varijabla>
  </DomainObject.Predmet.StrankaWithAdress>
  <DomainObject.Predmet.StrankaWithAdressOIB>
    <izvorni_sadrzaj>Financijska agencija (FINA), OIB 85821130368, GIARDINI 5,52100 Pula,HRVATSKA POŠTANSKA BANKA, dioničko društvo, OIB 87939104217, Jurišićeva 4,10000 Zagreb</izvorni_sadrzaj>
    <derivirana_varijabla naziv="DomainObject.Predmet.StrankaWithAdressOIB_1">Financijska agencija (FINA), OIB 85821130368, GIARDINI 5,52100 Pula,HRVATSKA POŠTANSKA BANKA, dioničko društvo, OIB 87939104217, Jurišićeva 4,10000 Zagreb</derivirana_varijabla>
  </DomainObject.Predmet.StrankaWithAdressOIB>
  <DomainObject.Predmet.StrankaNazivFormated>
    <izvorni_sadrzaj>Financijska agencija (FINA),HRVATSKA POŠTANSKA BANKA, dioničko društvo</izvorni_sadrzaj>
    <derivirana_varijabla naziv="DomainObject.Predmet.StrankaNazivFormated_1">Financijska agencija (FINA),HRVATSKA POŠTANSKA BANKA, dioničko društvo</derivirana_varijabla>
  </DomainObject.Predmet.StrankaNazivFormated>
  <DomainObject.Predmet.StrankaNazivFormatedOIB>
    <izvorni_sadrzaj>Financijska agencija (FINA), OIB 85821130368,HRVATSKA POŠTANSKA BANKA, dioničko društvo, OIB 87939104217</izvorni_sadrzaj>
    <derivirana_varijabla naziv="DomainObject.Predmet.StrankaNazivFormatedOIB_1">Financijska agencija (FINA), OIB 85821130368,HRVATSKA POŠTANSKA BANKA, dioničko društvo, OIB 87939104217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23990.49</izvorni_sadrzaj>
    <derivirana_varijabla naziv="DomainObject.Predmet.TrenutnaVrijednost_1">23990.49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HRVATSKA POŠTANSKA BANKA, dioničko društvo</item>
    </izvorni_sadrzaj>
    <derivirana_varijabla naziv="DomainObject.Predmet.StrankaListFormated_1">
      <item>Financijska agencija (FINA)</item>
      <item>HRVATSKA POŠTANSKA BANKA, dioničko društvo</item>
    </derivirana_varijabla>
  </DomainObject.Predmet.StrankaListFormated>
  <DomainObject.Predmet.StrankaListFormatedOIB>
    <izvorni_sadrzaj>
      <item>Financijska agencija (FINA), OIB 85821130368</item>
      <item>HRVATSKA POŠTANSKA BANKA, dioničko društvo, OIB 87939104217</item>
    </izvorni_sadrzaj>
    <derivirana_varijabla naziv="DomainObject.Predmet.StrankaListFormatedOIB_1">
      <item>Financijska agencija (FINA), OIB 85821130368</item>
      <item>HRVATSKA POŠTANSKA BANKA, dioničko društvo, OIB 87939104217</item>
    </derivirana_varijabla>
  </DomainObject.Predmet.StrankaListFormatedOIB>
  <DomainObject.Predmet.StrankaListFormatedWithAdress>
    <izvorni_sadrzaj>
      <item>Financijska agencija (FINA), GIARDINI 5, 52100 Pula</item>
      <item>HRVATSKA POŠTANSKA BANKA, dioničko društvo, Jurišićeva 4, 10000 Zagreb</item>
    </izvorni_sadrzaj>
    <derivirana_varijabla naziv="DomainObject.Predmet.StrankaListFormatedWithAdress_1">
      <item>Financijska agencija (FINA), GIARDINI 5, 52100 Pula</item>
      <item>HRVATSKA POŠTANSKA BANKA, dioničko društvo, Jurišićeva 4,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HRVATSKA POŠTANSKA BANKA, dioničko društvo, OIB 87939104217, Jurišićeva 4, 10000 Zagreb</item>
    </izvorni_sadrzaj>
    <derivirana_varijabla naziv="DomainObject.Predmet.StrankaListFormatedWithAdressOIB_1">
      <item>Financijska agencija (FINA), OIB 85821130368, GIARDINI 5, 52100 Pula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Financijska agencija (FINA)</item>
      <item>HRVATSKA POŠTANSKA BANKA, dioničko društvo</item>
    </izvorni_sadrzaj>
    <derivirana_varijabla naziv="DomainObject.Predmet.StrankaListNazivFormated_1">
      <item>Financijska agencija (FINA)</item>
      <item>HRVATSKA POŠTANSKA BANKA, dioničko društvo</item>
    </derivirana_varijabla>
  </DomainObject.Predmet.StrankaListNazivFormated>
  <DomainObject.Predmet.StrankaListNazivFormatedOIB>
    <izvorni_sadrzaj>
      <item>Financijska agencija (FINA), OIB 85821130368</item>
      <item>HRVATSKA POŠTANSKA BANKA, dioničko društvo, OIB 87939104217</item>
    </izvorni_sadrzaj>
    <derivirana_varijabla naziv="DomainObject.Predmet.StrankaListNazivFormatedOIB_1">
      <item>Financijska agencija (FINA), OIB 85821130368</item>
      <item>HRVATSKA POŠTANSKA BANKA, dioničko društvo, OIB 87939104217</item>
    </derivirana_varijabla>
  </DomainObject.Predmet.StrankaListNazivFormatedOIB>
  <DomainObject.Predmet.ProtuStrankaListFormated>
    <izvorni_sadrzaj>
      <item>NAUTILUS OPAL j.d.o.o. PULA</item>
    </izvorni_sadrzaj>
    <derivirana_varijabla naziv="DomainObject.Predmet.ProtuStrankaListFormated_1">
      <item>NAUTILUS OPAL j.d.o.o. PULA</item>
    </derivirana_varijabla>
  </DomainObject.Predmet.ProtuStrankaListFormated>
  <DomainObject.Predmet.ProtuStrankaListFormatedOIB>
    <izvorni_sadrzaj>
      <item>NAUTILUS OPAL j.d.o.o. PULA, OIB 32024826011</item>
    </izvorni_sadrzaj>
    <derivirana_varijabla naziv="DomainObject.Predmet.ProtuStrankaListFormatedOIB_1">
      <item>NAUTILUS OPAL j.d.o.o. PULA, OIB 32024826011</item>
    </derivirana_varijabla>
  </DomainObject.Predmet.ProtuStrankaListFormatedOIB>
  <DomainObject.Predmet.ProtuStrankaListFormatedWithAdress>
    <izvorni_sadrzaj>
      <item>NAUTILUS OPAL j.d.o.o. PULA, Smareglina 7, 52100 Pula</item>
    </izvorni_sadrzaj>
    <derivirana_varijabla naziv="DomainObject.Predmet.ProtuStrankaListFormatedWithAdress_1">
      <item>NAUTILUS OPAL j.d.o.o. PULA, Smareglina 7, 52100 Pula</item>
    </derivirana_varijabla>
  </DomainObject.Predmet.ProtuStrankaListFormatedWithAdress>
  <DomainObject.Predmet.ProtuStrankaListFormatedWithAdressOIB>
    <izvorni_sadrzaj>
      <item>NAUTILUS OPAL j.d.o.o. PULA, OIB 32024826011, Smareglina 7, 52100 Pula</item>
    </izvorni_sadrzaj>
    <derivirana_varijabla naziv="DomainObject.Predmet.ProtuStrankaListFormatedWithAdressOIB_1">
      <item>NAUTILUS OPAL j.d.o.o. PULA, OIB 32024826011, Smareglina 7, 52100 Pula</item>
    </derivirana_varijabla>
  </DomainObject.Predmet.ProtuStrankaListFormatedWithAdressOIB>
  <DomainObject.Predmet.ProtuStrankaListNazivFormated>
    <izvorni_sadrzaj>
      <item>NAUTILUS OPAL j.d.o.o. PULA</item>
    </izvorni_sadrzaj>
    <derivirana_varijabla naziv="DomainObject.Predmet.ProtuStrankaListNazivFormated_1">
      <item>NAUTILUS OPAL j.d.o.o. PULA</item>
    </derivirana_varijabla>
  </DomainObject.Predmet.ProtuStrankaListNazivFormated>
  <DomainObject.Predmet.ProtuStrankaListNazivFormatedOIB>
    <izvorni_sadrzaj>
      <item>NAUTILUS OPAL j.d.o.o. PULA, OIB 32024826011</item>
    </izvorni_sadrzaj>
    <derivirana_varijabla naziv="DomainObject.Predmet.ProtuStrankaListNazivFormatedOIB_1">
      <item>NAUTILUS OPAL j.d.o.o. PULA, OIB 32024826011</item>
    </derivirana_varijabla>
  </DomainObject.Predmet.ProtuStrankaListNazivFormatedOIB>
  <DomainObject.Predmet.OstaliListFormated>
    <izvorni_sadrzaj>
      <item>Selim Mulliqi</item>
    </izvorni_sadrzaj>
    <derivirana_varijabla naziv="DomainObject.Predmet.OstaliListFormated_1">
      <item>Selim Mulliqi</item>
    </derivirana_varijabla>
  </DomainObject.Predmet.OstaliListFormated>
  <DomainObject.Predmet.OstaliListFormatedOIB>
    <izvorni_sadrzaj>
      <item>Selim Mulliqi, OIB 91551428187</item>
    </izvorni_sadrzaj>
    <derivirana_varijabla naziv="DomainObject.Predmet.OstaliListFormatedOIB_1">
      <item>Selim Mulliqi, OIB 91551428187</item>
    </derivirana_varijabla>
  </DomainObject.Predmet.OstaliListFormatedOIB>
  <DomainObject.Predmet.OstaliListFormatedWithAdress>
    <izvorni_sadrzaj>
      <item>Selim Mulliqi, Smareglina 7, 52100 Pula</item>
    </izvorni_sadrzaj>
    <derivirana_varijabla naziv="DomainObject.Predmet.OstaliListFormatedWithAdress_1">
      <item>Selim Mulliqi, Smareglina 7, 52100 Pula</item>
    </derivirana_varijabla>
  </DomainObject.Predmet.OstaliListFormatedWithAdress>
  <DomainObject.Predmet.OstaliListFormatedWithAdressOIB>
    <izvorni_sadrzaj>
      <item>Selim Mulliqi, OIB 91551428187, Smareglina 7, 52100 Pula</item>
    </izvorni_sadrzaj>
    <derivirana_varijabla naziv="DomainObject.Predmet.OstaliListFormatedWithAdressOIB_1">
      <item>Selim Mulliqi, OIB 91551428187, Smareglina 7, 52100 Pula</item>
    </derivirana_varijabla>
  </DomainObject.Predmet.OstaliListFormatedWithAdressOIB>
  <DomainObject.Predmet.OstaliListNazivFormated>
    <izvorni_sadrzaj>
      <item>Selim Mulliqi</item>
    </izvorni_sadrzaj>
    <derivirana_varijabla naziv="DomainObject.Predmet.OstaliListNazivFormated_1">
      <item>Selim Mulliqi</item>
    </derivirana_varijabla>
  </DomainObject.Predmet.OstaliListNazivFormated>
  <DomainObject.Predmet.OstaliListNazivFormatedOIB>
    <izvorni_sadrzaj>
      <item>Selim Mulliqi, OIB 91551428187</item>
    </izvorni_sadrzaj>
    <derivirana_varijabla naziv="DomainObject.Predmet.OstaliListNazivFormatedOIB_1">
      <item>Selim Mulliqi, OIB 91551428187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veljače 2022.</izvorni_sadrzaj>
    <derivirana_varijabla naziv="DomainObject.Datum_1">16. veljače 2022.</derivirana_varijabla>
  </DomainObject.Datum>
  <DomainObject.PoslovniBrojDokumenta>
    <izvorni_sadrzaj>St-11/2022-9</izvorni_sadrzaj>
    <derivirana_varijabla naziv="DomainObject.PoslovniBrojDokumenta_1">St-11/2022-9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NAUTILUS OPAL j.d.o.o. PULA</izvorni_sadrzaj>
    <derivirana_varijabla naziv="DomainObject.Predmet.ProtustrankaIDrugi_1">NAUTILUS OPAL j.d.o.o.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NAUTILUS OPAL j.d.o.o. PULA, OIB 32024826011, Smareglina 7, 52100 Pula</izvorni_sadrzaj>
    <derivirana_varijabla naziv="DomainObject.Predmet.ProtustrankaIDrugiAdressOIB_1">NAUTILUS OPAL j.d.o.o. PULA, OIB 32024826011, Smareglina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NAUTILUS OPAL j.d.o.o. PULA</item>
      <item>Financijska agencija (FINA)</item>
      <item>HRVATSKA POŠTANSKA BANKA, dioničko društvo</item>
      <item>Selim Mulliqi</item>
    </izvorni_sadrzaj>
    <derivirana_varijabla naziv="DomainObject.Predmet.SudioniciListNaziv_1">
      <item>NAUTILUS OPAL j.d.o.o. PULA</item>
      <item>Financijska agencija (FINA)</item>
      <item>HRVATSKA POŠTANSKA BANKA, dioničko društvo</item>
      <item>Selim Mulliqi</item>
    </derivirana_varijabla>
  </DomainObject.Predmet.SudioniciListNaziv>
  <DomainObject.Predmet.SudioniciListAdressOIB>
    <izvorni_sadrzaj>
      <item>NAUTILUS OPAL j.d.o.o. PULA, OIB 32024826011, Smareglina 7,52100 Pula</item>
      <item>Financijska agencija (FINA), OIB 85821130368, GIARDINI 5,52100 Pula</item>
      <item>HRVATSKA POŠTANSKA BANKA, dioničko društvo, OIB 87939104217, Jurišićeva 4,10000 Zagreb</item>
      <item>Selim Mulliqi, OIB 91551428187, Smareglina 7,52100 Pula</item>
    </izvorni_sadrzaj>
    <derivirana_varijabla naziv="DomainObject.Predmet.SudioniciListAdressOIB_1">
      <item>NAUTILUS OPAL j.d.o.o. PULA, OIB 32024826011, Smareglina 7,52100 Pula</item>
      <item>Financijska agencija (FINA), OIB 85821130368, GIARDINI 5,52100 Pula</item>
      <item>HRVATSKA POŠTANSKA BANKA, dioničko društvo, OIB 87939104217, Jurišićeva 4,10000 Zagreb</item>
      <item>Selim Mulliqi, OIB 91551428187, Smareglina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32024826011</item>
      <item>, OIB 85821130368</item>
      <item>, OIB 87939104217</item>
      <item>, OIB 91551428187</item>
    </izvorni_sadrzaj>
    <derivirana_varijabla naziv="DomainObject.Predmet.SudioniciListNazivOIB_1">
      <item>, OIB 32024826011</item>
      <item>, OIB 85821130368</item>
      <item>, OIB 87939104217</item>
      <item>, OIB 91551428187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siječnja 2022.</izvorni_sadrzaj>
    <derivirana_varijabla naziv="DomainObject.Predmet.DatumPocetkaProcesa_1">17.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171</properties:Words>
  <properties:Characters>943</properties:Characters>
  <properties:Lines>49</properties:Lines>
  <properties:Paragraphs>25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2022-01-20T09:15:00Z</dcterms:created>
  <dc:creator>Jasmina Matika</dc:creator>
  <dc:description/>
  <cp:keywords/>
  <cp:lastModifiedBy>Jasmina Matika</cp:lastModifiedBy>
  <dcterms:modified xmlns:xsi="http://www.w3.org/2001/XMLSchema-instance" xsi:type="dcterms:W3CDTF">2022-02-16T12:17:00Z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St-11/2022-9 / Zapisnik - Ročište radi rasprave o uvjetima za otvaranje steč. post. (St-11-22 -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